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B722" w14:textId="5AD1B5B7" w:rsidR="009C734B" w:rsidRDefault="009C734B" w:rsidP="009C734B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Gemeenteraadszitting van </w:t>
      </w:r>
      <w:r w:rsidR="004D160D">
        <w:rPr>
          <w:rFonts w:ascii="Tahoma" w:hAnsi="Tahoma"/>
          <w:b/>
          <w:bCs/>
          <w:color w:val="000000"/>
          <w:spacing w:val="2"/>
          <w:sz w:val="18"/>
          <w:lang w:val="nl-NL"/>
        </w:rPr>
        <w:t>19 april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2021</w:t>
      </w:r>
    </w:p>
    <w:p w14:paraId="3C978BB0" w14:textId="77777777" w:rsidR="009C734B" w:rsidRDefault="009C734B" w:rsidP="009C734B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</w:p>
    <w:p w14:paraId="1CD6ADFD" w14:textId="77777777" w:rsidR="009C734B" w:rsidRPr="00EE3A5B" w:rsidRDefault="009C734B" w:rsidP="009C734B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>Agendapunten bepaald door het college van burgemeester &amp; schepenen</w:t>
      </w:r>
    </w:p>
    <w:p w14:paraId="38B3FBDD" w14:textId="77777777" w:rsidR="009C734B" w:rsidRDefault="009C734B" w:rsidP="00F03AA5">
      <w:pPr>
        <w:rPr>
          <w:rFonts w:ascii="Arial" w:hAnsi="Arial"/>
          <w:b/>
        </w:rPr>
      </w:pPr>
    </w:p>
    <w:p w14:paraId="7EBBBFD2" w14:textId="4D74B748" w:rsidR="00F03AA5" w:rsidRDefault="007137CA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A.1.BESLISSING: </w:t>
      </w:r>
      <w:proofErr w:type="spellStart"/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Burgemeesterbesluit</w:t>
      </w:r>
      <w:proofErr w:type="spellEnd"/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8 april 2021. Bekrachtiging.</w:t>
      </w:r>
      <w:r w:rsidR="00F6156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5" w:history="1">
        <w:r w:rsidR="00F61566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https://youtu.be/_7xGt0btmww?t=281</w:t>
        </w:r>
      </w:hyperlink>
    </w:p>
    <w:p w14:paraId="7A5C7734" w14:textId="2C3FAE27" w:rsidR="00F03AA5" w:rsidRDefault="007137CA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A.2.KENNISNAME: Gemeenteraad. Ontslag raadslid Laura Kunnen.</w:t>
      </w:r>
      <w:r w:rsidR="00F6156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6" w:history="1">
        <w:r w:rsidR="00F61566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https://youtu.be/_7xGt0btmww?t=381</w:t>
        </w:r>
      </w:hyperlink>
    </w:p>
    <w:p w14:paraId="44A628A1" w14:textId="590881A3" w:rsidR="00F61566" w:rsidRDefault="007137CA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A.3.KENNISNAME: </w:t>
      </w:r>
      <w:proofErr w:type="spellStart"/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Booischotseweg</w:t>
      </w:r>
      <w:proofErr w:type="spellEnd"/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. Riolerings- herinrichtingswerken.</w:t>
      </w:r>
      <w:r w:rsidR="00F61566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F61566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F61566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F6156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7" w:history="1">
        <w:r w:rsidR="00F61566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https://youtu.be/_7xGt0btmww?t=472</w:t>
        </w:r>
      </w:hyperlink>
    </w:p>
    <w:p w14:paraId="70BC7A16" w14:textId="0D0B787A" w:rsidR="00F61566" w:rsidRPr="001A08C2" w:rsidRDefault="007137CA" w:rsidP="007137CA">
      <w:pPr>
        <w:rPr>
          <w:rStyle w:val="Hyperlink"/>
          <w:rFonts w:ascii="Tahoma" w:hAnsi="Tahoma"/>
          <w:spacing w:val="2"/>
          <w:sz w:val="18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A.4.BESLISSING: </w:t>
      </w:r>
      <w:proofErr w:type="spellStart"/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Aquafinproject</w:t>
      </w:r>
      <w:proofErr w:type="spellEnd"/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23.221 Strategische RWA. Goedkeuring ontwerpakte.</w:t>
      </w:r>
      <w:r w:rsidR="00F6156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8" w:history="1">
        <w:r w:rsidR="00F61566" w:rsidRPr="001A08C2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https://youtu.be/_7xGt0btmww?t=1848</w:t>
        </w:r>
      </w:hyperlink>
    </w:p>
    <w:p w14:paraId="281F912A" w14:textId="0E58C5C0" w:rsidR="007137CA" w:rsidRDefault="007137CA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A.5.BESLISSING: Agentschap Zorg en Gezondheid. Goedkeuring verlenging samenwerkingsovereenkomst omtrent COVID-19.</w:t>
      </w:r>
      <w:r w:rsidR="00F6156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9" w:history="1">
        <w:r w:rsidR="00F61566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https://youtu.be/_7xGt0btmww?t=1932</w:t>
        </w:r>
      </w:hyperlink>
    </w:p>
    <w:p w14:paraId="2F2075B1" w14:textId="3B43E401" w:rsidR="007137CA" w:rsidRDefault="007137CA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A.6.BESLISSING: IOK. Goedkeuring agenda van de algemene vergadering van 18 mei 2021.</w:t>
      </w:r>
      <w:r w:rsidR="00F6156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0" w:history="1">
        <w:r w:rsidR="00F61566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https://youtu.be/_7xGt0btmww?t=2016</w:t>
        </w:r>
      </w:hyperlink>
    </w:p>
    <w:p w14:paraId="1FD0872F" w14:textId="3D9C28ED" w:rsidR="00842A7D" w:rsidRPr="00842A7D" w:rsidRDefault="007137CA" w:rsidP="007137CA">
      <w:pPr>
        <w:rPr>
          <w:bCs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A.7.BESLISSING: IOK Afvalbeheer. Goedkeuring agenda van de algemene vergadering van 18 mei</w:t>
      </w:r>
      <w:r w:rsidR="00842A7D">
        <w:rPr>
          <w:b/>
        </w:rPr>
        <w:t>.</w:t>
      </w:r>
      <w:r w:rsidR="00842A7D">
        <w:rPr>
          <w:b/>
        </w:rPr>
        <w:br/>
      </w:r>
      <w:hyperlink r:id="rId11" w:history="1">
        <w:r w:rsidR="00842A7D" w:rsidRPr="00842A7D">
          <w:rPr>
            <w:rStyle w:val="Hyperlink"/>
            <w:bCs/>
          </w:rPr>
          <w:t>https://youtu.be/_7xGt0btmww?t=2085</w:t>
        </w:r>
      </w:hyperlink>
    </w:p>
    <w:p w14:paraId="6F990331" w14:textId="5E7034BA" w:rsidR="00CA69BB" w:rsidRDefault="007137CA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A.8.BESLISSING: Zefier. Goedkeuring agenda jaarvergadering van 10 juni 2021.</w:t>
      </w:r>
      <w:r w:rsidR="00842A7D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2" w:history="1">
        <w:r w:rsidR="00842A7D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https://youtu.be/_7xGt0btmww?t=2160</w:t>
        </w:r>
      </w:hyperlink>
    </w:p>
    <w:p w14:paraId="4B813733" w14:textId="60BF41EF" w:rsidR="007137CA" w:rsidRDefault="007137CA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A.9.BESLISSING: Kerkfabriek Sint</w:t>
      </w:r>
      <w:r w:rsidR="00842A7D">
        <w:rPr>
          <w:rFonts w:ascii="Tahoma" w:hAnsi="Tahoma"/>
          <w:color w:val="000000"/>
          <w:spacing w:val="2"/>
          <w:sz w:val="18"/>
          <w:u w:val="single"/>
          <w:lang w:val="nl-NL"/>
        </w:rPr>
        <w:t>-</w:t>
      </w: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Michiel. Advies jaarrekening 2020.</w:t>
      </w:r>
      <w:r w:rsidR="00842A7D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842A7D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842A7D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842A7D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3" w:history="1">
        <w:r w:rsidR="00842A7D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https://youtu.be/_7xGt0btmww?t=2234</w:t>
        </w:r>
      </w:hyperlink>
    </w:p>
    <w:p w14:paraId="7C18BDA6" w14:textId="707E0826" w:rsidR="007137CA" w:rsidRDefault="007137CA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A.10.BESLISSING: Kerkfabriek Sint</w:t>
      </w:r>
      <w:r w:rsidR="00842A7D">
        <w:rPr>
          <w:rFonts w:ascii="Tahoma" w:hAnsi="Tahoma"/>
          <w:color w:val="000000"/>
          <w:spacing w:val="2"/>
          <w:sz w:val="18"/>
          <w:u w:val="single"/>
          <w:lang w:val="nl-NL"/>
        </w:rPr>
        <w:t>-</w:t>
      </w: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Adriaan. Advies jaarrekening 2020.</w:t>
      </w:r>
      <w:r w:rsidR="001A08C2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1A08C2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A08C2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1A08C2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4" w:history="1">
        <w:r w:rsidR="001A08C2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https://youtu.be/_7xGt0btmww?t=2536</w:t>
        </w:r>
      </w:hyperlink>
    </w:p>
    <w:p w14:paraId="575FA732" w14:textId="1DC5308A" w:rsidR="007137CA" w:rsidRDefault="007137CA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A.11.BESLISSING: Kerkfabriek Sint</w:t>
      </w:r>
      <w:r w:rsidR="00842A7D">
        <w:rPr>
          <w:rFonts w:ascii="Tahoma" w:hAnsi="Tahoma"/>
          <w:color w:val="000000"/>
          <w:spacing w:val="2"/>
          <w:sz w:val="18"/>
          <w:u w:val="single"/>
          <w:lang w:val="nl-NL"/>
        </w:rPr>
        <w:t>-</w:t>
      </w: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Mattheüs. Advies jaarrekening 2020.</w:t>
      </w:r>
      <w:r w:rsidR="001A08C2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1A08C2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A08C2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1A08C2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5" w:history="1">
        <w:r w:rsidR="001A08C2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https://youtu.be/_7xGt0btmww?t=2821</w:t>
        </w:r>
      </w:hyperlink>
    </w:p>
    <w:p w14:paraId="6F7A55CD" w14:textId="77777777" w:rsidR="001A08C2" w:rsidRPr="009C734B" w:rsidRDefault="001A08C2" w:rsidP="007137CA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43AD9962" w14:textId="77777777" w:rsidR="009C734B" w:rsidRPr="00EE3A5B" w:rsidRDefault="009C734B" w:rsidP="009C734B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Groen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</w:t>
      </w:r>
    </w:p>
    <w:p w14:paraId="2CEED13C" w14:textId="13A276AD" w:rsidR="00CB1FED" w:rsidRDefault="009C734B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CA69BB"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TA</w:t>
      </w:r>
      <w:r w:rsidR="001A08C2"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="00CA69BB"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12</w:t>
      </w:r>
      <w:r w:rsidR="001A08C2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</w:t>
      </w:r>
      <w:r w:rsidR="001A08C2" w:rsidRPr="001A08C2">
        <w:rPr>
          <w:rFonts w:ascii="Tahoma" w:hAnsi="Tahoma"/>
          <w:color w:val="000000"/>
          <w:spacing w:val="2"/>
          <w:sz w:val="18"/>
          <w:u w:val="single"/>
          <w:lang w:val="nl-NL"/>
        </w:rPr>
        <w:t>VRAAG: Cultuur: Stand van zaken aanpassingen reglement cultuursubsidies.</w:t>
      </w:r>
      <w:r w:rsidR="006F21C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6" w:history="1">
        <w:r w:rsidR="006F21C7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https://youtu.be/_7xGt0btmww?t=2972</w:t>
        </w:r>
      </w:hyperlink>
    </w:p>
    <w:p w14:paraId="36D332A1" w14:textId="5EC7ABD3" w:rsidR="00827C71" w:rsidRDefault="00CA69BB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TA</w:t>
      </w:r>
      <w:r w:rsid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13</w:t>
      </w:r>
      <w:r w:rsid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</w:t>
      </w:r>
      <w:r w:rsidR="00FD22D4"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VRAAG: Erfgoed: Stand van zaken voor de werken aan de kerkruïne. </w:t>
      </w:r>
      <w:r w:rsidR="001D544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7" w:history="1">
        <w:r w:rsidR="001D5447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https://youtu.be/_7xGt0btmww?t=3188</w:t>
        </w:r>
      </w:hyperlink>
      <w:r w:rsidR="001D544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1D544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827C71"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TA</w:t>
      </w:r>
      <w:r w:rsid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="00827C71"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14</w:t>
      </w:r>
      <w:r w:rsid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="00827C71"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FD22D4"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VRAAG: Mobiliteit. Bevoegdheid N1, verkeersongeluk.</w:t>
      </w:r>
      <w:r w:rsidR="001D544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8" w:history="1">
        <w:r w:rsidR="001D5447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https://youtu.be/_7xGt0btmww?t=3257</w:t>
        </w:r>
      </w:hyperlink>
    </w:p>
    <w:p w14:paraId="39130B31" w14:textId="549110FF" w:rsidR="007C11A2" w:rsidRDefault="00827C71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TA</w:t>
      </w:r>
      <w:r w:rsid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>15</w:t>
      </w:r>
      <w:r w:rsid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Pr="009C734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FD22D4"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VRAAG: Vergunningen. Honden kweken.</w:t>
      </w:r>
      <w:r w:rsidR="001D544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9" w:history="1">
        <w:r w:rsidR="001D5447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https://youtu.be/_7xGt0btmww?t=3742</w:t>
        </w:r>
      </w:hyperlink>
    </w:p>
    <w:p w14:paraId="3BAF92B0" w14:textId="77777777" w:rsidR="001D5447" w:rsidRPr="00FD22D4" w:rsidRDefault="001D5447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49C87219" w14:textId="77777777" w:rsidR="009C734B" w:rsidRPr="00EE3A5B" w:rsidRDefault="009C734B" w:rsidP="009C734B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lastRenderedPageBreak/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N-VA</w:t>
      </w:r>
    </w:p>
    <w:p w14:paraId="2AA11B83" w14:textId="0F6D351F" w:rsidR="00CB1FED" w:rsidRDefault="00CB1FED" w:rsidP="00205BAB"/>
    <w:p w14:paraId="5F12A414" w14:textId="18BB9B8F" w:rsidR="001D5447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TA.16. BESLISSING: Mobiliteit: verkeersveiligheid. Uitbreiden van de snelheidsbeperking 50 km/uur op de </w:t>
      </w:r>
      <w:proofErr w:type="spellStart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Ramselsesteenweg</w:t>
      </w:r>
      <w:proofErr w:type="spellEnd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tot voorbij de Elzenstraat.</w:t>
      </w:r>
      <w:r w:rsidR="001D544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0" w:history="1">
        <w:r w:rsidR="001D5447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https://youtu.be/_7xGt0btmww?t=4055</w:t>
        </w:r>
      </w:hyperlink>
    </w:p>
    <w:p w14:paraId="27AD3A5B" w14:textId="41756D79" w:rsidR="00F849EE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TA.17. BESLISSING: Mobiliteit; verkeersveiligheid. Uitbreiden van de snelheidsbeperking 50 km/uur op de Provinciebaan tot voorbij site ‘La </w:t>
      </w:r>
      <w:proofErr w:type="spellStart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Corbeille</w:t>
      </w:r>
      <w:proofErr w:type="spellEnd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’.</w:t>
      </w:r>
      <w:r w:rsidR="00F849EE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1" w:history="1">
        <w:r w:rsidR="00F849EE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https://youtu.be/_7xGt0btmww?t=4648</w:t>
        </w:r>
      </w:hyperlink>
    </w:p>
    <w:p w14:paraId="6BF8FF5E" w14:textId="79BCF957" w:rsidR="00F849EE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TA.18. VRAAG: Mobiliteit; Verkeersveiligheid; Onderwijs. Kan op de rijweg aan de Vrije basisschool van </w:t>
      </w:r>
      <w:proofErr w:type="spellStart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Houtvenne</w:t>
      </w:r>
      <w:proofErr w:type="spellEnd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een opvallende waarschuwingssignalisatie ‘schoolgaande kinderen’ aangebracht worden zoals aan de school in Heultje Westerlo? Kan dit voorstel in de verkeerscommissie bekeken worden?</w:t>
      </w:r>
      <w:r w:rsidR="00F849EE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2" w:history="1">
        <w:r w:rsidR="00F849EE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https://youtu.be/_7xGt0btmww?t=4784</w:t>
        </w:r>
      </w:hyperlink>
    </w:p>
    <w:p w14:paraId="508EE3DB" w14:textId="3A28F08C" w:rsidR="00F849EE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TA.19. VRAAG: Cultuur. Toelichting bij principieel akkoord academie afdeling Hulshout.</w:t>
      </w:r>
      <w:r w:rsidR="00F849EE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3" w:history="1">
        <w:r w:rsidR="00F849EE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https://youtu.be/_7xGt0btmww?t=4997</w:t>
        </w:r>
      </w:hyperlink>
    </w:p>
    <w:p w14:paraId="094D35C2" w14:textId="4F96CE6E" w:rsidR="00332C0F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TA.20. BESLISSING: Sociale zaken. </w:t>
      </w:r>
      <w:proofErr w:type="spellStart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Inleefdag</w:t>
      </w:r>
      <w:proofErr w:type="spellEnd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rond handicaps.</w:t>
      </w:r>
      <w:r w:rsidR="00332C0F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4" w:history="1">
        <w:r w:rsidR="00332C0F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https://youtu.be/_7xGt0btmww?t=5124</w:t>
        </w:r>
      </w:hyperlink>
    </w:p>
    <w:p w14:paraId="664BA648" w14:textId="75A71B8E" w:rsidR="00332C0F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TA.21. VRAAG: Burgerzaken. Koppels de mogelijkheid aanbieden om te kunnen trouwen in openlucht.</w:t>
      </w:r>
      <w:r w:rsidR="00332C0F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5" w:history="1">
        <w:r w:rsidR="00332C0F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https://youtu.be/_7xGt0btmww?t=5773</w:t>
        </w:r>
      </w:hyperlink>
    </w:p>
    <w:p w14:paraId="4652DEE0" w14:textId="1D2C3AA9" w:rsidR="00332C0F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TA.22. BESLISSING: Samenleving. Maatregelen voor gelijke maatschappelijke rechten voor </w:t>
      </w:r>
      <w:proofErr w:type="spellStart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holibi’s</w:t>
      </w:r>
      <w:proofErr w:type="spellEnd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en transgenders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="00332C0F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6" w:history="1">
        <w:r w:rsidR="00332C0F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https://youtu.be/_7xGt0btmww?t=5996</w:t>
        </w:r>
      </w:hyperlink>
    </w:p>
    <w:p w14:paraId="563673F8" w14:textId="2985E447" w:rsidR="008B1C5A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TA.23. VRAAG: Parkeren van vrachtwagens in de dorpskern van Westmeerbeek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="008B1C5A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7" w:history="1">
        <w:r w:rsidR="008B1C5A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https://youtu.be/_7xGt0btmww?t=7711</w:t>
        </w:r>
      </w:hyperlink>
    </w:p>
    <w:p w14:paraId="002F12BC" w14:textId="10750E9E" w:rsidR="0019156F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TA.24. VRAAG: Subsidieoproep veiliger maken van schoolroutes langs gemeentewegen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="0019156F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8" w:history="1">
        <w:r w:rsidR="0019156F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https://youtu.be/_7xGt0btmww?t=8097</w:t>
        </w:r>
      </w:hyperlink>
    </w:p>
    <w:p w14:paraId="3F6D95B8" w14:textId="7B074C58" w:rsidR="00AA3053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TA.25. VRAAG: GC </w:t>
      </w:r>
      <w:proofErr w:type="spellStart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IJzermael</w:t>
      </w:r>
      <w:proofErr w:type="spellEnd"/>
      <w:r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="00AA3053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9" w:history="1">
        <w:r w:rsidR="00AA3053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https://youtu.be/_7xGt0btmww?t=8214</w:t>
        </w:r>
      </w:hyperlink>
    </w:p>
    <w:p w14:paraId="3950904D" w14:textId="094C4BC2" w:rsidR="00AA3053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TA.26. VRAAG: Trage wegen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  <w:r w:rsidR="00AA3053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0" w:history="1">
        <w:r w:rsidR="00AA3053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https://youtu.be/_7xGt0btmww?t=8492</w:t>
        </w:r>
      </w:hyperlink>
    </w:p>
    <w:p w14:paraId="4CBA1ED1" w14:textId="43825713" w:rsidR="00AE4EC7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TA.27. BESLISSING: Dierenwelzijn: Inrichting van een hondenweide/losloopweide in onze gemeente.</w:t>
      </w:r>
      <w:r w:rsidR="00AE4EC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1" w:history="1">
        <w:r w:rsidR="00AE4EC7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https://youtu.be/_7xGt0btmww?t=8766</w:t>
        </w:r>
      </w:hyperlink>
    </w:p>
    <w:p w14:paraId="7C0BEC45" w14:textId="327EA959" w:rsidR="00AE4EC7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TA.28. VRAAG: Mobiliteit: Verkeersveiligheid. Kan het kruispunt van het J. </w:t>
      </w:r>
      <w:proofErr w:type="spellStart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Verlooyplein</w:t>
      </w:r>
      <w:proofErr w:type="spellEnd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met de aansluiting op de </w:t>
      </w:r>
      <w:proofErr w:type="spellStart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Vennekensstraat</w:t>
      </w:r>
      <w:proofErr w:type="spellEnd"/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anders ingericht worden?</w:t>
      </w:r>
      <w:r w:rsidR="00AE4EC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2" w:history="1">
        <w:r w:rsidR="00AE4EC7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https://youtu.be/_7xGt0btmww?t=9313</w:t>
        </w:r>
      </w:hyperlink>
    </w:p>
    <w:p w14:paraId="187F79E8" w14:textId="4F323498" w:rsidR="00AE4EC7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TA.29. VRAAG: Milieu: IOK. Voorstel tot het invoeren van een blauwe P+MD-container voor het ophalen van gemengd plastiek afval. Dit ter vervanging of ter aanvulling van de blauwe P+MD-zak.</w:t>
      </w:r>
      <w:r w:rsidR="00AE4EC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3" w:history="1">
        <w:r w:rsidR="00AE4EC7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https://youtu.be/_7xGt0btmww?t=9612</w:t>
        </w:r>
      </w:hyperlink>
    </w:p>
    <w:p w14:paraId="6B9B90E5" w14:textId="29CB5D7A" w:rsidR="00FD22D4" w:rsidRDefault="00FD22D4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FD22D4">
        <w:rPr>
          <w:rFonts w:ascii="Tahoma" w:hAnsi="Tahoma"/>
          <w:color w:val="000000"/>
          <w:spacing w:val="2"/>
          <w:sz w:val="18"/>
          <w:u w:val="single"/>
          <w:lang w:val="nl-NL"/>
        </w:rPr>
        <w:t>TA.30. BESLISSING: Sociale zaken. Fraudeonderzoek in de sociale huisvestingsmaatschappijen.</w:t>
      </w:r>
      <w:r w:rsidR="000919BF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4" w:history="1">
        <w:r w:rsidR="000919BF" w:rsidRPr="004972CA">
          <w:rPr>
            <w:rStyle w:val="Hyperlink"/>
            <w:rFonts w:ascii="Tahoma" w:hAnsi="Tahoma"/>
            <w:spacing w:val="2"/>
            <w:sz w:val="18"/>
            <w:lang w:val="nl-NL"/>
          </w:rPr>
          <w:t>https://youtu.be/_7xGt0btmww?t=9965</w:t>
        </w:r>
      </w:hyperlink>
    </w:p>
    <w:p w14:paraId="659E3128" w14:textId="77777777" w:rsidR="000919BF" w:rsidRPr="00FD22D4" w:rsidRDefault="000919BF" w:rsidP="00205BAB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440EFC2C" w14:textId="0DECEC5E" w:rsidR="00FD22D4" w:rsidRDefault="00FD22D4" w:rsidP="00205BAB"/>
    <w:p w14:paraId="55349775" w14:textId="77777777" w:rsidR="00FD22D4" w:rsidRDefault="00FD22D4" w:rsidP="00205BAB"/>
    <w:sectPr w:rsidR="00FD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329"/>
    <w:multiLevelType w:val="hybridMultilevel"/>
    <w:tmpl w:val="36D031B2"/>
    <w:lvl w:ilvl="0" w:tplc="2454E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64DA"/>
    <w:multiLevelType w:val="hybridMultilevel"/>
    <w:tmpl w:val="B900CCC4"/>
    <w:lvl w:ilvl="0" w:tplc="55A6320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300D"/>
    <w:multiLevelType w:val="hybridMultilevel"/>
    <w:tmpl w:val="4CCA783C"/>
    <w:lvl w:ilvl="0" w:tplc="9382472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5561"/>
    <w:multiLevelType w:val="hybridMultilevel"/>
    <w:tmpl w:val="AF18B146"/>
    <w:lvl w:ilvl="0" w:tplc="7F3823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A4692"/>
    <w:multiLevelType w:val="hybridMultilevel"/>
    <w:tmpl w:val="472AA4B0"/>
    <w:lvl w:ilvl="0" w:tplc="458A2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CA"/>
    <w:rsid w:val="000919BF"/>
    <w:rsid w:val="00164ECC"/>
    <w:rsid w:val="0017278D"/>
    <w:rsid w:val="0019156F"/>
    <w:rsid w:val="001A08C2"/>
    <w:rsid w:val="001B3356"/>
    <w:rsid w:val="001C15BA"/>
    <w:rsid w:val="001D5447"/>
    <w:rsid w:val="00205BAB"/>
    <w:rsid w:val="002D2A0E"/>
    <w:rsid w:val="003252B4"/>
    <w:rsid w:val="00332C0F"/>
    <w:rsid w:val="00361DF1"/>
    <w:rsid w:val="003F7EC9"/>
    <w:rsid w:val="004001A8"/>
    <w:rsid w:val="004D160D"/>
    <w:rsid w:val="004D3B93"/>
    <w:rsid w:val="00520D29"/>
    <w:rsid w:val="00521218"/>
    <w:rsid w:val="006E1399"/>
    <w:rsid w:val="006F21C7"/>
    <w:rsid w:val="007137CA"/>
    <w:rsid w:val="00720A71"/>
    <w:rsid w:val="0073385D"/>
    <w:rsid w:val="007C11A2"/>
    <w:rsid w:val="007E5D5C"/>
    <w:rsid w:val="00827C71"/>
    <w:rsid w:val="00842A7D"/>
    <w:rsid w:val="008B1C5A"/>
    <w:rsid w:val="00927388"/>
    <w:rsid w:val="009C734B"/>
    <w:rsid w:val="009D0F7D"/>
    <w:rsid w:val="00A1798A"/>
    <w:rsid w:val="00AA3053"/>
    <w:rsid w:val="00AE2EFB"/>
    <w:rsid w:val="00AE4EC7"/>
    <w:rsid w:val="00B50EC1"/>
    <w:rsid w:val="00C31611"/>
    <w:rsid w:val="00C7106D"/>
    <w:rsid w:val="00CA69BB"/>
    <w:rsid w:val="00CB1FED"/>
    <w:rsid w:val="00D43EA8"/>
    <w:rsid w:val="00D85BAB"/>
    <w:rsid w:val="00E93520"/>
    <w:rsid w:val="00EB2F17"/>
    <w:rsid w:val="00ED1D04"/>
    <w:rsid w:val="00F02DEC"/>
    <w:rsid w:val="00F03AA5"/>
    <w:rsid w:val="00F61566"/>
    <w:rsid w:val="00F849EE"/>
    <w:rsid w:val="00F8731B"/>
    <w:rsid w:val="00FC4521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7EA5"/>
  <w15:docId w15:val="{A72C2229-B6B6-4069-B740-098A085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7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38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CB1F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1FED"/>
    <w:rPr>
      <w:rFonts w:ascii="Consolas" w:hAnsi="Consolas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EB2F1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69BB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_7xGt0btmww?t=2234" TargetMode="External"/><Relationship Id="rId18" Type="http://schemas.openxmlformats.org/officeDocument/2006/relationships/hyperlink" Target="https://youtu.be/_7xGt0btmww?t=3257" TargetMode="External"/><Relationship Id="rId26" Type="http://schemas.openxmlformats.org/officeDocument/2006/relationships/hyperlink" Target="https://youtu.be/_7xGt0btmww?t=59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_7xGt0btmww?t=4648" TargetMode="External"/><Relationship Id="rId34" Type="http://schemas.openxmlformats.org/officeDocument/2006/relationships/hyperlink" Target="https://youtu.be/_7xGt0btmww?t=9965" TargetMode="External"/><Relationship Id="rId7" Type="http://schemas.openxmlformats.org/officeDocument/2006/relationships/hyperlink" Target="https://youtu.be/_7xGt0btmww?t=472" TargetMode="External"/><Relationship Id="rId12" Type="http://schemas.openxmlformats.org/officeDocument/2006/relationships/hyperlink" Target="https://youtu.be/_7xGt0btmww?t=2160" TargetMode="External"/><Relationship Id="rId17" Type="http://schemas.openxmlformats.org/officeDocument/2006/relationships/hyperlink" Target="https://youtu.be/_7xGt0btmww?t=3188" TargetMode="External"/><Relationship Id="rId25" Type="http://schemas.openxmlformats.org/officeDocument/2006/relationships/hyperlink" Target="https://youtu.be/_7xGt0btmww?t=5773" TargetMode="External"/><Relationship Id="rId33" Type="http://schemas.openxmlformats.org/officeDocument/2006/relationships/hyperlink" Target="https://youtu.be/_7xGt0btmww?t=96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7xGt0btmww?t=2972" TargetMode="External"/><Relationship Id="rId20" Type="http://schemas.openxmlformats.org/officeDocument/2006/relationships/hyperlink" Target="https://youtu.be/_7xGt0btmww?t=4055" TargetMode="External"/><Relationship Id="rId29" Type="http://schemas.openxmlformats.org/officeDocument/2006/relationships/hyperlink" Target="https://youtu.be/_7xGt0btmww?t=82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_7xGt0btmww?t=381" TargetMode="External"/><Relationship Id="rId11" Type="http://schemas.openxmlformats.org/officeDocument/2006/relationships/hyperlink" Target="https://youtu.be/_7xGt0btmww?t=2085" TargetMode="External"/><Relationship Id="rId24" Type="http://schemas.openxmlformats.org/officeDocument/2006/relationships/hyperlink" Target="https://youtu.be/_7xGt0btmww?t=5124" TargetMode="External"/><Relationship Id="rId32" Type="http://schemas.openxmlformats.org/officeDocument/2006/relationships/hyperlink" Target="https://youtu.be/_7xGt0btmww?t=9313" TargetMode="External"/><Relationship Id="rId5" Type="http://schemas.openxmlformats.org/officeDocument/2006/relationships/hyperlink" Target="https://youtu.be/_7xGt0btmww?t=281" TargetMode="External"/><Relationship Id="rId15" Type="http://schemas.openxmlformats.org/officeDocument/2006/relationships/hyperlink" Target="https://youtu.be/_7xGt0btmww?t=2821" TargetMode="External"/><Relationship Id="rId23" Type="http://schemas.openxmlformats.org/officeDocument/2006/relationships/hyperlink" Target="https://youtu.be/_7xGt0btmww?t=4997" TargetMode="External"/><Relationship Id="rId28" Type="http://schemas.openxmlformats.org/officeDocument/2006/relationships/hyperlink" Target="https://youtu.be/_7xGt0btmww?t=809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_7xGt0btmww?t=2016" TargetMode="External"/><Relationship Id="rId19" Type="http://schemas.openxmlformats.org/officeDocument/2006/relationships/hyperlink" Target="https://youtu.be/_7xGt0btmww?t=3742" TargetMode="External"/><Relationship Id="rId31" Type="http://schemas.openxmlformats.org/officeDocument/2006/relationships/hyperlink" Target="https://youtu.be/_7xGt0btmww?t=8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7xGt0btmww?t=1932" TargetMode="External"/><Relationship Id="rId14" Type="http://schemas.openxmlformats.org/officeDocument/2006/relationships/hyperlink" Target="https://youtu.be/_7xGt0btmww?t=2536" TargetMode="External"/><Relationship Id="rId22" Type="http://schemas.openxmlformats.org/officeDocument/2006/relationships/hyperlink" Target="https://youtu.be/_7xGt0btmww?t=4784" TargetMode="External"/><Relationship Id="rId27" Type="http://schemas.openxmlformats.org/officeDocument/2006/relationships/hyperlink" Target="https://youtu.be/_7xGt0btmww?t=7711" TargetMode="External"/><Relationship Id="rId30" Type="http://schemas.openxmlformats.org/officeDocument/2006/relationships/hyperlink" Target="https://youtu.be/_7xGt0btmww?t=849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_7xGt0btmww?t=184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Makerij</dc:creator>
  <cp:lastModifiedBy>X Boys</cp:lastModifiedBy>
  <cp:revision>14</cp:revision>
  <cp:lastPrinted>2021-04-19T16:44:00Z</cp:lastPrinted>
  <dcterms:created xsi:type="dcterms:W3CDTF">2021-04-25T17:18:00Z</dcterms:created>
  <dcterms:modified xsi:type="dcterms:W3CDTF">2021-07-02T15:42:00Z</dcterms:modified>
</cp:coreProperties>
</file>